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4B569" w14:textId="77777777" w:rsidR="00E11348" w:rsidRDefault="00E11348" w:rsidP="00E11348">
      <w:pPr>
        <w:spacing w:before="360"/>
        <w:jc w:val="center"/>
        <w:rPr>
          <w:rFonts w:ascii="Tahoma" w:hAnsi="Tahoma" w:cs="Tahoma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4A3F37" wp14:editId="406808AE">
            <wp:simplePos x="0" y="0"/>
            <wp:positionH relativeFrom="margin">
              <wp:posOffset>53340</wp:posOffset>
            </wp:positionH>
            <wp:positionV relativeFrom="paragraph">
              <wp:posOffset>-629920</wp:posOffset>
            </wp:positionV>
            <wp:extent cx="925200" cy="468000"/>
            <wp:effectExtent l="0" t="0" r="8255" b="825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00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976091" w14:textId="77777777" w:rsidR="002C7EDC" w:rsidRPr="00C82AC2" w:rsidRDefault="00E11348" w:rsidP="002C7EDC">
      <w:pPr>
        <w:spacing w:after="24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</w:t>
      </w:r>
      <w:r w:rsidR="002C7EDC" w:rsidRPr="00C82AC2">
        <w:rPr>
          <w:rFonts w:ascii="Tahoma" w:hAnsi="Tahoma" w:cs="Tahoma"/>
          <w:b/>
        </w:rPr>
        <w:t>REALIZOVANÝCH ZAKÁZKÁCH</w:t>
      </w:r>
    </w:p>
    <w:p w14:paraId="3CA23C21" w14:textId="570A242A" w:rsidR="00E11348" w:rsidRPr="00CF0600" w:rsidRDefault="00E11348" w:rsidP="002C7EDC">
      <w:pPr>
        <w:spacing w:before="36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</w:t>
      </w:r>
    </w:p>
    <w:p w14:paraId="5CA92A22" w14:textId="17A362F6" w:rsidR="00AF5AFA" w:rsidRPr="00686569" w:rsidRDefault="00AF5AFA" w:rsidP="00AF5AFA">
      <w:pPr>
        <w:spacing w:before="120"/>
        <w:jc w:val="center"/>
        <w:rPr>
          <w:rFonts w:ascii="Tahoma" w:hAnsi="Tahoma" w:cs="Tahoma"/>
          <w:b/>
        </w:rPr>
      </w:pPr>
      <w:r w:rsidRPr="00686569">
        <w:rPr>
          <w:rFonts w:ascii="Tahoma" w:hAnsi="Tahoma" w:cs="Tahoma"/>
          <w:b/>
        </w:rPr>
        <w:t>„</w:t>
      </w:r>
      <w:bookmarkStart w:id="0" w:name="_Hlk222210082"/>
      <w:r w:rsidR="00BA1438">
        <w:rPr>
          <w:rFonts w:ascii="Tahoma" w:hAnsi="Tahoma" w:cs="Tahoma"/>
          <w:b/>
        </w:rPr>
        <w:t>Rekonstrukce</w:t>
      </w:r>
      <w:r w:rsidR="00527D82">
        <w:rPr>
          <w:rFonts w:ascii="Tahoma" w:hAnsi="Tahoma" w:cs="Tahoma"/>
          <w:b/>
        </w:rPr>
        <w:t xml:space="preserve"> výtahu</w:t>
      </w:r>
      <w:r w:rsidR="00BE0FA4">
        <w:rPr>
          <w:rFonts w:ascii="Tahoma" w:hAnsi="Tahoma" w:cs="Tahoma"/>
          <w:b/>
        </w:rPr>
        <w:t xml:space="preserve"> </w:t>
      </w:r>
      <w:r w:rsidRPr="00686569">
        <w:rPr>
          <w:rFonts w:ascii="Tahoma" w:hAnsi="Tahoma" w:cs="Tahoma"/>
          <w:b/>
        </w:rPr>
        <w:t>v budově SPŠ stavební Ostrava</w:t>
      </w:r>
      <w:bookmarkEnd w:id="0"/>
      <w:r w:rsidRPr="00686569">
        <w:rPr>
          <w:rFonts w:ascii="Tahoma" w:hAnsi="Tahoma" w:cs="Tahoma"/>
          <w:b/>
        </w:rPr>
        <w:t>“</w:t>
      </w:r>
    </w:p>
    <w:p w14:paraId="3A4D135F" w14:textId="77777777" w:rsidR="00E11348" w:rsidRPr="00803726" w:rsidRDefault="00E11348" w:rsidP="00E11348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03E41959" w14:textId="77777777" w:rsidR="002C7EDC" w:rsidRPr="00B25A0A" w:rsidRDefault="002C7EDC" w:rsidP="002C7EDC">
      <w:pPr>
        <w:pStyle w:val="Zkladntext"/>
        <w:spacing w:before="120"/>
        <w:jc w:val="center"/>
        <w:rPr>
          <w:b/>
          <w:sz w:val="28"/>
          <w:szCs w:val="28"/>
        </w:rPr>
      </w:pPr>
    </w:p>
    <w:p w14:paraId="60AD1152" w14:textId="18875B60" w:rsidR="002C7EDC" w:rsidRPr="002C7EDC" w:rsidRDefault="002C7EDC" w:rsidP="002C7EDC">
      <w:pPr>
        <w:rPr>
          <w:rFonts w:ascii="Tahoma" w:eastAsiaTheme="minorEastAsia" w:hAnsi="Tahoma" w:cs="Tahoma"/>
          <w:bCs/>
          <w:sz w:val="22"/>
          <w:szCs w:val="22"/>
        </w:rPr>
      </w:pPr>
      <w:r w:rsidRPr="002C7EDC">
        <w:rPr>
          <w:rFonts w:ascii="Tahoma" w:eastAsiaTheme="minorEastAsia" w:hAnsi="Tahoma" w:cs="Tahoma"/>
          <w:bCs/>
          <w:sz w:val="22"/>
          <w:szCs w:val="22"/>
        </w:rPr>
        <w:t xml:space="preserve">Dodavatel ve své nabídce předloží seznam nejméně 3 referenčních zakázek obdobného charakteru a rozsahu, realizovaných za posledních </w:t>
      </w:r>
      <w:r w:rsidR="008F7A8D">
        <w:rPr>
          <w:rFonts w:ascii="Tahoma" w:eastAsiaTheme="minorEastAsia" w:hAnsi="Tahoma" w:cs="Tahoma"/>
          <w:bCs/>
          <w:sz w:val="22"/>
          <w:szCs w:val="22"/>
        </w:rPr>
        <w:t>5</w:t>
      </w:r>
      <w:r w:rsidRPr="002C7EDC">
        <w:rPr>
          <w:rFonts w:ascii="Tahoma" w:eastAsiaTheme="minorEastAsia" w:hAnsi="Tahoma" w:cs="Tahoma"/>
          <w:bCs/>
          <w:sz w:val="22"/>
          <w:szCs w:val="22"/>
        </w:rPr>
        <w:t xml:space="preserve"> let, jejíchž předmětem byla rekonstrukce </w:t>
      </w:r>
      <w:r w:rsidR="00527D82">
        <w:rPr>
          <w:rFonts w:ascii="Tahoma" w:eastAsiaTheme="minorEastAsia" w:hAnsi="Tahoma" w:cs="Tahoma"/>
          <w:bCs/>
          <w:sz w:val="22"/>
          <w:szCs w:val="22"/>
        </w:rPr>
        <w:t>nebo výměna výtahu</w:t>
      </w:r>
      <w:r w:rsidRPr="002C7EDC">
        <w:rPr>
          <w:rFonts w:ascii="Tahoma" w:eastAsiaTheme="minorEastAsia" w:hAnsi="Tahoma" w:cs="Tahoma"/>
          <w:bCs/>
          <w:sz w:val="22"/>
          <w:szCs w:val="22"/>
        </w:rPr>
        <w:t xml:space="preserve"> nebo zakázka </w:t>
      </w:r>
      <w:r w:rsidRPr="00527D82">
        <w:rPr>
          <w:rFonts w:ascii="Tahoma" w:eastAsiaTheme="minorEastAsia" w:hAnsi="Tahoma" w:cs="Tahoma"/>
          <w:bCs/>
          <w:sz w:val="22"/>
          <w:szCs w:val="22"/>
        </w:rPr>
        <w:t xml:space="preserve">obdobného charakteru s minimální hodnotou investičních nákladů stavby </w:t>
      </w:r>
      <w:r w:rsidR="00527D82" w:rsidRPr="00527D82">
        <w:rPr>
          <w:rFonts w:ascii="Tahoma" w:eastAsiaTheme="minorEastAsia" w:hAnsi="Tahoma" w:cs="Tahoma"/>
          <w:bCs/>
          <w:sz w:val="22"/>
          <w:szCs w:val="22"/>
        </w:rPr>
        <w:t>1</w:t>
      </w:r>
      <w:r w:rsidRPr="00527D82">
        <w:rPr>
          <w:rFonts w:ascii="Tahoma" w:eastAsiaTheme="minorEastAsia" w:hAnsi="Tahoma" w:cs="Tahoma"/>
          <w:bCs/>
          <w:sz w:val="22"/>
          <w:szCs w:val="22"/>
        </w:rPr>
        <w:t xml:space="preserve"> mil. Kč </w:t>
      </w:r>
      <w:r w:rsidRPr="002C7EDC">
        <w:rPr>
          <w:rFonts w:ascii="Tahoma" w:eastAsiaTheme="minorEastAsia" w:hAnsi="Tahoma" w:cs="Tahoma"/>
          <w:bCs/>
          <w:sz w:val="22"/>
          <w:szCs w:val="22"/>
        </w:rPr>
        <w:t>bez DPH u každé z nich včetně uvedení doby plnění, názvu akce, nákladů stavby, objednatele, kterému byly služby poskytnuty a kontaktu na osobu odběratele pro ověření referencí a termínu realizace.</w:t>
      </w:r>
    </w:p>
    <w:p w14:paraId="6A7E5426" w14:textId="77777777" w:rsidR="002C7EDC" w:rsidRPr="002C7EDC" w:rsidRDefault="002C7EDC" w:rsidP="002C7EDC">
      <w:pPr>
        <w:spacing w:after="120"/>
        <w:jc w:val="both"/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Mkatabulky"/>
        <w:tblpPr w:leftFromText="141" w:rightFromText="141" w:vertAnchor="text" w:horzAnchor="margin" w:tblpY="191"/>
        <w:tblW w:w="0" w:type="auto"/>
        <w:tblLook w:val="04A0" w:firstRow="1" w:lastRow="0" w:firstColumn="1" w:lastColumn="0" w:noHBand="0" w:noVBand="1"/>
      </w:tblPr>
      <w:tblGrid>
        <w:gridCol w:w="644"/>
        <w:gridCol w:w="2408"/>
        <w:gridCol w:w="2755"/>
        <w:gridCol w:w="2977"/>
        <w:gridCol w:w="4394"/>
        <w:gridCol w:w="2516"/>
      </w:tblGrid>
      <w:tr w:rsidR="002C7EDC" w:rsidRPr="00C82AC2" w14:paraId="0567E2D1" w14:textId="77777777" w:rsidTr="002C7EDC">
        <w:trPr>
          <w:trHeight w:val="766"/>
        </w:trPr>
        <w:tc>
          <w:tcPr>
            <w:tcW w:w="644" w:type="dxa"/>
            <w:shd w:val="clear" w:color="auto" w:fill="DDF6FF"/>
            <w:vAlign w:val="center"/>
          </w:tcPr>
          <w:p w14:paraId="51B29DAF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</w:t>
            </w:r>
            <w:proofErr w:type="spellEnd"/>
            <w:r w:rsidRPr="00C82AC2">
              <w:rPr>
                <w:rFonts w:ascii="Tahoma" w:hAnsi="Tahoma" w:cs="Tahoma"/>
                <w:b/>
                <w:sz w:val="20"/>
                <w:szCs w:val="20"/>
              </w:rPr>
              <w:t>. č.</w:t>
            </w:r>
          </w:p>
        </w:tc>
        <w:tc>
          <w:tcPr>
            <w:tcW w:w="2408" w:type="dxa"/>
            <w:shd w:val="clear" w:color="auto" w:fill="DDF6FF"/>
            <w:vAlign w:val="center"/>
          </w:tcPr>
          <w:p w14:paraId="4C581EBC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2755" w:type="dxa"/>
            <w:shd w:val="clear" w:color="auto" w:fill="DDF6FF"/>
            <w:vAlign w:val="center"/>
          </w:tcPr>
          <w:p w14:paraId="6B9FFC2B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7399F0B5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2977" w:type="dxa"/>
            <w:shd w:val="clear" w:color="auto" w:fill="DDF6FF"/>
            <w:vAlign w:val="center"/>
          </w:tcPr>
          <w:p w14:paraId="73B44FF4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Rozsah plnění provedeného v rámci zakázky</w:t>
            </w:r>
          </w:p>
        </w:tc>
        <w:tc>
          <w:tcPr>
            <w:tcW w:w="4394" w:type="dxa"/>
            <w:shd w:val="clear" w:color="auto" w:fill="DDF6FF"/>
            <w:vAlign w:val="center"/>
          </w:tcPr>
          <w:p w14:paraId="676C3BC0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2516" w:type="dxa"/>
            <w:shd w:val="clear" w:color="auto" w:fill="DDF6FF"/>
          </w:tcPr>
          <w:p w14:paraId="3E3D152F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48627D25" w14:textId="77777777" w:rsidR="002C7EDC" w:rsidRPr="00463FAB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2C7EDC" w:rsidRPr="00C82AC2" w14:paraId="3A111165" w14:textId="77777777" w:rsidTr="002C7EDC">
        <w:trPr>
          <w:trHeight w:val="454"/>
        </w:trPr>
        <w:tc>
          <w:tcPr>
            <w:tcW w:w="644" w:type="dxa"/>
            <w:vAlign w:val="center"/>
          </w:tcPr>
          <w:p w14:paraId="7D750E64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408" w:type="dxa"/>
            <w:vAlign w:val="center"/>
          </w:tcPr>
          <w:p w14:paraId="0EB60173" w14:textId="77777777" w:rsidR="002C7EDC" w:rsidRPr="00C82AC2" w:rsidRDefault="002C7EDC" w:rsidP="002C7ED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55" w:type="dxa"/>
          </w:tcPr>
          <w:p w14:paraId="77625AA3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33C1275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029CD412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5580678B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C7EDC" w:rsidRPr="00C82AC2" w14:paraId="5DD9F13B" w14:textId="77777777" w:rsidTr="002C7EDC">
        <w:trPr>
          <w:trHeight w:val="454"/>
        </w:trPr>
        <w:tc>
          <w:tcPr>
            <w:tcW w:w="644" w:type="dxa"/>
            <w:vAlign w:val="center"/>
          </w:tcPr>
          <w:p w14:paraId="3BD52EA0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408" w:type="dxa"/>
            <w:vAlign w:val="center"/>
          </w:tcPr>
          <w:p w14:paraId="7C6A8F48" w14:textId="77777777" w:rsidR="002C7EDC" w:rsidRPr="00C82AC2" w:rsidRDefault="002C7EDC" w:rsidP="002C7ED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55" w:type="dxa"/>
          </w:tcPr>
          <w:p w14:paraId="1F07B139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269920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34CD03B1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38137771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C7EDC" w:rsidRPr="00C82AC2" w14:paraId="47C6A942" w14:textId="77777777" w:rsidTr="002C7EDC">
        <w:trPr>
          <w:trHeight w:val="454"/>
        </w:trPr>
        <w:tc>
          <w:tcPr>
            <w:tcW w:w="644" w:type="dxa"/>
            <w:vAlign w:val="center"/>
          </w:tcPr>
          <w:p w14:paraId="0D0853B5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408" w:type="dxa"/>
            <w:vAlign w:val="center"/>
          </w:tcPr>
          <w:p w14:paraId="137FF01E" w14:textId="77777777" w:rsidR="002C7EDC" w:rsidRPr="00C82AC2" w:rsidRDefault="002C7EDC" w:rsidP="002C7ED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55" w:type="dxa"/>
          </w:tcPr>
          <w:p w14:paraId="2E2B6C91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F0BCF5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788DEB60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778BC30C" w14:textId="77777777" w:rsidR="002C7EDC" w:rsidRPr="00C82AC2" w:rsidRDefault="002C7EDC" w:rsidP="002C7E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0952925" w14:textId="77777777" w:rsidR="002C7EDC" w:rsidRPr="00C82AC2" w:rsidRDefault="002C7EDC" w:rsidP="002C7EDC">
      <w:pPr>
        <w:spacing w:after="120"/>
        <w:jc w:val="both"/>
        <w:rPr>
          <w:rFonts w:ascii="Tahoma" w:eastAsiaTheme="minorEastAsia" w:hAnsi="Tahoma" w:cs="Tahoma"/>
          <w:bCs/>
          <w:sz w:val="20"/>
          <w:szCs w:val="20"/>
        </w:rPr>
      </w:pPr>
    </w:p>
    <w:p w14:paraId="621885C5" w14:textId="77777777" w:rsidR="002C7EDC" w:rsidRPr="00C82AC2" w:rsidRDefault="002C7EDC" w:rsidP="002C7EDC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1D0D3B2" w14:textId="77777777" w:rsidR="002C7EDC" w:rsidRPr="00463FAB" w:rsidRDefault="002C7EDC" w:rsidP="002C7EDC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7D30298" w14:textId="1D72E40F" w:rsidR="00E11348" w:rsidRDefault="002C7EDC" w:rsidP="002C7EDC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  <w:sz w:val="22"/>
          <w:szCs w:val="22"/>
        </w:rPr>
      </w:pPr>
      <w:r w:rsidRPr="00FB457F">
        <w:rPr>
          <w:rFonts w:ascii="Tahoma" w:hAnsi="Tahoma" w:cs="Tahoma"/>
          <w:sz w:val="20"/>
          <w:szCs w:val="20"/>
        </w:rPr>
        <w:t>V ......................  dne ............................</w:t>
      </w:r>
    </w:p>
    <w:sectPr w:rsidR="00E11348" w:rsidSect="002C7EDC">
      <w:headerReference w:type="even" r:id="rId8"/>
      <w:headerReference w:type="first" r:id="rId9"/>
      <w:footerReference w:type="first" r:id="rId10"/>
      <w:pgSz w:w="16838" w:h="11906" w:orient="landscape" w:code="9"/>
      <w:pgMar w:top="1134" w:right="567" w:bottom="1418" w:left="567" w:header="567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6A3BD" w14:textId="77777777" w:rsidR="00404461" w:rsidRDefault="00404461">
      <w:r>
        <w:separator/>
      </w:r>
    </w:p>
  </w:endnote>
  <w:endnote w:type="continuationSeparator" w:id="0">
    <w:p w14:paraId="780148E7" w14:textId="77777777" w:rsidR="00404461" w:rsidRDefault="0040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7B1A8" w14:textId="77777777" w:rsidR="00A50E4B" w:rsidRPr="00DD78E9" w:rsidRDefault="00A50E4B" w:rsidP="00A50E4B">
    <w:pPr>
      <w:pStyle w:val="zpat0"/>
    </w:pPr>
    <w:r>
      <w:rPr>
        <w:noProof/>
      </w:rPr>
      <w:drawing>
        <wp:anchor distT="0" distB="0" distL="114300" distR="114300" simplePos="0" relativeHeight="251667456" behindDoc="0" locked="0" layoutInCell="0" allowOverlap="1" wp14:anchorId="001DBCCA" wp14:editId="0FE03607">
          <wp:simplePos x="0" y="0"/>
          <wp:positionH relativeFrom="column">
            <wp:posOffset>4854575</wp:posOffset>
          </wp:positionH>
          <wp:positionV relativeFrom="page">
            <wp:posOffset>9933940</wp:posOffset>
          </wp:positionV>
          <wp:extent cx="1085850" cy="474345"/>
          <wp:effectExtent l="0" t="0" r="0" b="1905"/>
          <wp:wrapSquare wrapText="bothSides"/>
          <wp:docPr id="8" name="Obrázek 0" descr="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78E9">
      <w:t xml:space="preserve">Středoškolská 3, 700 30 </w:t>
    </w:r>
    <w:r w:rsidRPr="00D126FA">
      <w:t>Ostrava</w:t>
    </w:r>
    <w:r w:rsidRPr="00DD78E9">
      <w:t xml:space="preserve">-Zábřeh, </w:t>
    </w:r>
  </w:p>
  <w:p w14:paraId="4CB73749" w14:textId="77777777" w:rsidR="00A50E4B" w:rsidRPr="00DD78E9" w:rsidRDefault="00A50E4B" w:rsidP="00A50E4B">
    <w:pPr>
      <w:pStyle w:val="zpat0"/>
    </w:pPr>
    <w:r w:rsidRPr="00DD78E9">
      <w:t>tel.: 595 781 531, 533</w:t>
    </w:r>
    <w:r>
      <w:t>,</w:t>
    </w:r>
    <w:r w:rsidRPr="00F7044B">
      <w:t xml:space="preserve"> email: info@stav-ova.cz, www.stav-ova.cz</w:t>
    </w:r>
  </w:p>
  <w:p w14:paraId="2BD0C506" w14:textId="77777777" w:rsidR="00A50E4B" w:rsidRDefault="00A50E4B" w:rsidP="00A50E4B">
    <w:pPr>
      <w:pStyle w:val="zpat0"/>
    </w:pPr>
    <w:r w:rsidRPr="00DD78E9">
      <w:t>IČO: 00602116</w:t>
    </w:r>
  </w:p>
  <w:p w14:paraId="03233CB8" w14:textId="77777777" w:rsidR="00A50E4B" w:rsidRDefault="00A50E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60B88" w14:textId="77777777" w:rsidR="00404461" w:rsidRDefault="00404461">
      <w:r>
        <w:separator/>
      </w:r>
    </w:p>
  </w:footnote>
  <w:footnote w:type="continuationSeparator" w:id="0">
    <w:p w14:paraId="48A3F526" w14:textId="77777777" w:rsidR="00404461" w:rsidRDefault="0040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92D06" w14:textId="77777777" w:rsidR="00012A91" w:rsidRDefault="00F7044B">
    <w:pPr>
      <w:pStyle w:val="Zhlav"/>
    </w:pPr>
    <w:r w:rsidRPr="00DD78E9">
      <w:rPr>
        <w:b/>
        <w:noProof/>
      </w:rPr>
      <w:drawing>
        <wp:inline distT="0" distB="0" distL="0" distR="0" wp14:anchorId="027FE8D5" wp14:editId="0013D1F4">
          <wp:extent cx="3011805" cy="1310640"/>
          <wp:effectExtent l="0" t="0" r="0" b="3810"/>
          <wp:docPr id="1" name="obrázek 5" descr="D:\_skola\propagace\MSK\logo_PO\logo_prisp_organizace_MS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D:\_skola\propagace\MSK\logo_PO\logo_prisp_organizace_MS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1805" cy="1310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F4F86" w14:textId="77777777" w:rsidR="00A50E4B" w:rsidRDefault="00A50E4B" w:rsidP="00A50E4B">
    <w:pPr>
      <w:pStyle w:val="zhlav0"/>
    </w:pPr>
    <w:r>
      <w:rPr>
        <w:noProof/>
      </w:rPr>
      <mc:AlternateContent>
        <mc:Choice Requires="wps">
          <w:drawing>
            <wp:anchor distT="0" distB="0" distL="114299" distR="114299" simplePos="0" relativeHeight="251661312" behindDoc="0" locked="1" layoutInCell="0" allowOverlap="1" wp14:anchorId="136A3551" wp14:editId="6C8C2D53">
              <wp:simplePos x="0" y="0"/>
              <wp:positionH relativeFrom="column">
                <wp:posOffset>1476374</wp:posOffset>
              </wp:positionH>
              <wp:positionV relativeFrom="page">
                <wp:posOffset>-628650</wp:posOffset>
              </wp:positionV>
              <wp:extent cx="0" cy="365760"/>
              <wp:effectExtent l="0" t="0" r="19050" b="3429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576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AF59BE" id="Line 1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page;mso-width-percent:0;mso-height-percent:0;mso-width-relative:page;mso-height-relative:page" from="116.25pt,-49.5pt" to="116.25pt,-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" o:allowincell="f" strokeweight=".25pt">
              <w10:wrap anchory="page"/>
              <w10:anchorlock/>
            </v:line>
          </w:pict>
        </mc:Fallback>
      </mc:AlternateContent>
    </w:r>
    <w:r>
      <w:t>STŘEDNÍ PRŮMYSLOVÁ ŠKOLA STAVEBNÍ, OSTRAVA,</w:t>
    </w:r>
  </w:p>
  <w:p w14:paraId="189AAE56" w14:textId="08C1D1CB" w:rsidR="00A50E4B" w:rsidRDefault="00A50E4B" w:rsidP="00A50E4B">
    <w:pPr>
      <w:pStyle w:val="zhlav0"/>
    </w:pPr>
    <w:r>
      <w:t>příspěvková organizace</w:t>
    </w:r>
  </w:p>
  <w:p w14:paraId="011EC707" w14:textId="0E9A1A9D" w:rsidR="00A50E4B" w:rsidRDefault="002C7EDC">
    <w:pPr>
      <w:pStyle w:val="Zhlav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0" allowOverlap="1" wp14:anchorId="58B3AE44" wp14:editId="4A291F0D">
              <wp:simplePos x="0" y="0"/>
              <wp:positionH relativeFrom="margin">
                <wp:align>right</wp:align>
              </wp:positionH>
              <wp:positionV relativeFrom="paragraph">
                <wp:posOffset>38735</wp:posOffset>
              </wp:positionV>
              <wp:extent cx="9915525" cy="9525"/>
              <wp:effectExtent l="0" t="0" r="28575" b="28575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91552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B0EB04" id="Line 3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729.55pt,3.05pt" to="1510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" o:allowincell="f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D4A4B"/>
    <w:multiLevelType w:val="hybridMultilevel"/>
    <w:tmpl w:val="22EE520E"/>
    <w:lvl w:ilvl="0" w:tplc="396A1FB0">
      <w:start w:val="1"/>
      <w:numFmt w:val="bullet"/>
      <w:pStyle w:val="Seznam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6651C"/>
    <w:multiLevelType w:val="hybridMultilevel"/>
    <w:tmpl w:val="64EE7CA2"/>
    <w:lvl w:ilvl="0" w:tplc="EC54D126">
      <w:start w:val="1"/>
      <w:numFmt w:val="decimal"/>
      <w:pStyle w:val="Seznamslo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122713">
    <w:abstractNumId w:val="0"/>
  </w:num>
  <w:num w:numId="2" w16cid:durableId="782653999">
    <w:abstractNumId w:val="2"/>
  </w:num>
  <w:num w:numId="3" w16cid:durableId="2103987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EE"/>
    <w:rsid w:val="00006DCE"/>
    <w:rsid w:val="00012A91"/>
    <w:rsid w:val="000158A1"/>
    <w:rsid w:val="000F2827"/>
    <w:rsid w:val="00104900"/>
    <w:rsid w:val="001357C9"/>
    <w:rsid w:val="001B4E20"/>
    <w:rsid w:val="00270F11"/>
    <w:rsid w:val="002A7BB9"/>
    <w:rsid w:val="002C7EDC"/>
    <w:rsid w:val="00321448"/>
    <w:rsid w:val="00334F13"/>
    <w:rsid w:val="00403ABF"/>
    <w:rsid w:val="00404461"/>
    <w:rsid w:val="00470145"/>
    <w:rsid w:val="004B33F8"/>
    <w:rsid w:val="004D6024"/>
    <w:rsid w:val="00527D82"/>
    <w:rsid w:val="00545E48"/>
    <w:rsid w:val="00595AB4"/>
    <w:rsid w:val="005C29ED"/>
    <w:rsid w:val="00647965"/>
    <w:rsid w:val="0065371D"/>
    <w:rsid w:val="00664F89"/>
    <w:rsid w:val="00700BE7"/>
    <w:rsid w:val="0078346E"/>
    <w:rsid w:val="00787F77"/>
    <w:rsid w:val="008430B2"/>
    <w:rsid w:val="008D4C77"/>
    <w:rsid w:val="008F7A8D"/>
    <w:rsid w:val="00926B76"/>
    <w:rsid w:val="00947D2E"/>
    <w:rsid w:val="00952805"/>
    <w:rsid w:val="009D6306"/>
    <w:rsid w:val="009F7B7D"/>
    <w:rsid w:val="00A1495B"/>
    <w:rsid w:val="00A50E4B"/>
    <w:rsid w:val="00A74275"/>
    <w:rsid w:val="00AA0524"/>
    <w:rsid w:val="00AF5AFA"/>
    <w:rsid w:val="00B52BD1"/>
    <w:rsid w:val="00B956EE"/>
    <w:rsid w:val="00BA1438"/>
    <w:rsid w:val="00BB46FC"/>
    <w:rsid w:val="00BE0FA4"/>
    <w:rsid w:val="00C33CD9"/>
    <w:rsid w:val="00C51DD0"/>
    <w:rsid w:val="00C72B68"/>
    <w:rsid w:val="00CB674D"/>
    <w:rsid w:val="00CD1FF9"/>
    <w:rsid w:val="00CF2B26"/>
    <w:rsid w:val="00CF451D"/>
    <w:rsid w:val="00D126FA"/>
    <w:rsid w:val="00D479BD"/>
    <w:rsid w:val="00D5066A"/>
    <w:rsid w:val="00DD78E9"/>
    <w:rsid w:val="00DF4E74"/>
    <w:rsid w:val="00E03459"/>
    <w:rsid w:val="00E11348"/>
    <w:rsid w:val="00E865BF"/>
    <w:rsid w:val="00E935E3"/>
    <w:rsid w:val="00F011EF"/>
    <w:rsid w:val="00F3077F"/>
    <w:rsid w:val="00F5033F"/>
    <w:rsid w:val="00F7044B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9691B3"/>
  <w15:docId w15:val="{8E391183-DFA9-479B-A865-24A791BF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34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70F11"/>
    <w:pPr>
      <w:keepNext/>
      <w:spacing w:before="360"/>
      <w:jc w:val="center"/>
      <w:outlineLvl w:val="0"/>
    </w:pPr>
    <w:rPr>
      <w:rFonts w:ascii="Trebuchet MS" w:hAnsi="Trebuchet MS"/>
      <w:b/>
      <w:sz w:val="32"/>
    </w:rPr>
  </w:style>
  <w:style w:type="paragraph" w:styleId="Nadpis2">
    <w:name w:val="heading 2"/>
    <w:basedOn w:val="Normln"/>
    <w:next w:val="Normln"/>
    <w:qFormat/>
    <w:rsid w:val="00270F11"/>
    <w:pPr>
      <w:keepNext/>
      <w:spacing w:before="240" w:after="120"/>
      <w:outlineLvl w:val="1"/>
    </w:pPr>
    <w:rPr>
      <w:rFonts w:ascii="Trebuchet MS" w:hAnsi="Trebuchet MS"/>
      <w:b/>
      <w:sz w:val="28"/>
    </w:rPr>
  </w:style>
  <w:style w:type="paragraph" w:styleId="Nadpis3">
    <w:name w:val="heading 3"/>
    <w:basedOn w:val="Normln"/>
    <w:next w:val="Normln"/>
    <w:qFormat/>
    <w:rsid w:val="00270F11"/>
    <w:pPr>
      <w:keepNext/>
      <w:spacing w:before="120" w:after="120"/>
      <w:outlineLvl w:val="2"/>
    </w:pPr>
    <w:rPr>
      <w:rFonts w:ascii="Trebuchet MS" w:hAnsi="Trebuchet MS"/>
      <w:b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270F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AA05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AA0524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AA052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2A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12A9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rsid w:val="00E03459"/>
    <w:pPr>
      <w:suppressAutoHyphens/>
    </w:pPr>
    <w:rPr>
      <w:rFonts w:eastAsia="SimSun"/>
      <w:lang w:eastAsia="ar-SA"/>
    </w:rPr>
  </w:style>
  <w:style w:type="paragraph" w:customStyle="1" w:styleId="zhlav0">
    <w:name w:val="záhlaví"/>
    <w:link w:val="zhlavChar0"/>
    <w:qFormat/>
    <w:rsid w:val="00D126FA"/>
    <w:pPr>
      <w:jc w:val="right"/>
    </w:pPr>
    <w:rPr>
      <w:rFonts w:ascii="Trebuchet MS" w:hAnsi="Trebuchet MS"/>
      <w:b/>
      <w:sz w:val="24"/>
    </w:rPr>
  </w:style>
  <w:style w:type="paragraph" w:customStyle="1" w:styleId="zpat0">
    <w:name w:val="zápatí"/>
    <w:link w:val="zpatChar"/>
    <w:qFormat/>
    <w:rsid w:val="00D126FA"/>
    <w:rPr>
      <w:rFonts w:ascii="Trebuchet MS" w:hAnsi="Trebuchet MS"/>
      <w:color w:val="808080"/>
      <w:szCs w:val="18"/>
    </w:rPr>
  </w:style>
  <w:style w:type="character" w:customStyle="1" w:styleId="Nadpis1Char">
    <w:name w:val="Nadpis 1 Char"/>
    <w:basedOn w:val="Standardnpsmoodstavce"/>
    <w:link w:val="Nadpis1"/>
    <w:rsid w:val="00270F11"/>
    <w:rPr>
      <w:rFonts w:ascii="Trebuchet MS" w:hAnsi="Trebuchet MS"/>
      <w:b/>
      <w:sz w:val="32"/>
    </w:rPr>
  </w:style>
  <w:style w:type="character" w:customStyle="1" w:styleId="zhlavChar0">
    <w:name w:val="záhlaví Char"/>
    <w:basedOn w:val="Nadpis1Char"/>
    <w:link w:val="zhlav0"/>
    <w:rsid w:val="00D126FA"/>
    <w:rPr>
      <w:rFonts w:ascii="Trebuchet MS" w:hAnsi="Trebuchet MS"/>
      <w:b w:val="0"/>
      <w:sz w:val="24"/>
    </w:rPr>
  </w:style>
  <w:style w:type="character" w:customStyle="1" w:styleId="ZhlavChar">
    <w:name w:val="Záhlaví Char"/>
    <w:basedOn w:val="Standardnpsmoodstavce"/>
    <w:link w:val="Zhlav"/>
    <w:rsid w:val="00947D2E"/>
    <w:rPr>
      <w:rFonts w:ascii="Arial" w:hAnsi="Arial"/>
      <w:sz w:val="24"/>
    </w:rPr>
  </w:style>
  <w:style w:type="character" w:customStyle="1" w:styleId="zpatChar">
    <w:name w:val="zápatí Char"/>
    <w:basedOn w:val="ZhlavChar"/>
    <w:link w:val="zpat0"/>
    <w:rsid w:val="00D126FA"/>
    <w:rPr>
      <w:rFonts w:ascii="Trebuchet MS" w:hAnsi="Trebuchet MS"/>
      <w:color w:val="808080"/>
      <w:sz w:val="24"/>
      <w:szCs w:val="1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70F11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ar-SA"/>
    </w:rPr>
  </w:style>
  <w:style w:type="character" w:styleId="Zdraznnjemn">
    <w:name w:val="Subtle Emphasis"/>
    <w:basedOn w:val="Standardnpsmoodstavce"/>
    <w:uiPriority w:val="19"/>
    <w:rsid w:val="00270F11"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rsid w:val="00270F11"/>
    <w:rPr>
      <w:i/>
      <w:iCs/>
    </w:rPr>
  </w:style>
  <w:style w:type="character" w:styleId="Zdraznnintenzivn">
    <w:name w:val="Intense Emphasis"/>
    <w:basedOn w:val="Standardnpsmoodstavce"/>
    <w:uiPriority w:val="21"/>
    <w:rsid w:val="00270F11"/>
    <w:rPr>
      <w:i/>
      <w:iCs/>
      <w:color w:val="5B9BD5" w:themeColor="accent1"/>
    </w:rPr>
  </w:style>
  <w:style w:type="character" w:styleId="Siln">
    <w:name w:val="Strong"/>
    <w:basedOn w:val="Standardnpsmoodstavce"/>
    <w:uiPriority w:val="22"/>
    <w:rsid w:val="00270F11"/>
    <w:rPr>
      <w:b/>
      <w:bCs/>
    </w:rPr>
  </w:style>
  <w:style w:type="paragraph" w:styleId="Citt">
    <w:name w:val="Quote"/>
    <w:basedOn w:val="Normln"/>
    <w:next w:val="Normln"/>
    <w:link w:val="CittChar"/>
    <w:uiPriority w:val="29"/>
    <w:rsid w:val="00270F1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70F11"/>
    <w:rPr>
      <w:rFonts w:ascii="Garamond" w:eastAsia="SimSun" w:hAnsi="Garamond"/>
      <w:i/>
      <w:iCs/>
      <w:color w:val="404040" w:themeColor="text1" w:themeTint="BF"/>
      <w:sz w:val="24"/>
      <w:lang w:eastAsia="ar-SA"/>
    </w:rPr>
  </w:style>
  <w:style w:type="paragraph" w:styleId="Vrazncitt">
    <w:name w:val="Intense Quote"/>
    <w:basedOn w:val="Normln"/>
    <w:next w:val="Normln"/>
    <w:link w:val="VrazncittChar"/>
    <w:uiPriority w:val="30"/>
    <w:rsid w:val="00270F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70F11"/>
    <w:rPr>
      <w:rFonts w:ascii="Garamond" w:eastAsia="SimSun" w:hAnsi="Garamond"/>
      <w:i/>
      <w:iCs/>
      <w:color w:val="5B9BD5" w:themeColor="accent1"/>
      <w:sz w:val="24"/>
      <w:lang w:eastAsia="ar-SA"/>
    </w:rPr>
  </w:style>
  <w:style w:type="paragraph" w:styleId="Nzev">
    <w:name w:val="Title"/>
    <w:basedOn w:val="Normln"/>
    <w:next w:val="Normln"/>
    <w:link w:val="NzevChar"/>
    <w:uiPriority w:val="10"/>
    <w:rsid w:val="00270F1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70F1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Podnadpis">
    <w:name w:val="Subtitle"/>
    <w:basedOn w:val="Normln"/>
    <w:next w:val="Normln"/>
    <w:link w:val="PodnadpisChar"/>
    <w:uiPriority w:val="11"/>
    <w:rsid w:val="00270F1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70F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character" w:styleId="Odkazjemn">
    <w:name w:val="Subtle Reference"/>
    <w:basedOn w:val="Standardnpsmoodstavce"/>
    <w:uiPriority w:val="31"/>
    <w:rsid w:val="00270F11"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rsid w:val="00270F11"/>
    <w:rPr>
      <w:b/>
      <w:bCs/>
      <w:i/>
      <w:iCs/>
      <w:spacing w:val="5"/>
    </w:rPr>
  </w:style>
  <w:style w:type="paragraph" w:styleId="Odstavecseseznamem">
    <w:name w:val="List Paragraph"/>
    <w:basedOn w:val="Normln"/>
    <w:link w:val="OdstavecseseznamemChar"/>
    <w:uiPriority w:val="34"/>
    <w:qFormat/>
    <w:rsid w:val="00C72B68"/>
    <w:pPr>
      <w:ind w:left="720"/>
      <w:contextualSpacing/>
    </w:pPr>
  </w:style>
  <w:style w:type="paragraph" w:customStyle="1" w:styleId="Seznamodrka">
    <w:name w:val="Seznam odrážka"/>
    <w:basedOn w:val="Odstavecseseznamem"/>
    <w:link w:val="SeznamodrkaChar"/>
    <w:qFormat/>
    <w:rsid w:val="00C72B68"/>
    <w:pPr>
      <w:numPr>
        <w:numId w:val="1"/>
      </w:numPr>
      <w:spacing w:after="60"/>
      <w:ind w:left="714" w:hanging="357"/>
      <w:contextualSpacing w:val="0"/>
    </w:pPr>
  </w:style>
  <w:style w:type="paragraph" w:customStyle="1" w:styleId="Seznamslo">
    <w:name w:val="Seznam číslo"/>
    <w:basedOn w:val="Odstavecseseznamem"/>
    <w:link w:val="SeznamsloChar"/>
    <w:qFormat/>
    <w:rsid w:val="00545E48"/>
    <w:pPr>
      <w:numPr>
        <w:numId w:val="2"/>
      </w:numPr>
      <w:spacing w:after="6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72B68"/>
    <w:rPr>
      <w:rFonts w:ascii="Garamond" w:eastAsia="SimSun" w:hAnsi="Garamond"/>
      <w:sz w:val="24"/>
      <w:lang w:eastAsia="ar-SA"/>
    </w:rPr>
  </w:style>
  <w:style w:type="character" w:customStyle="1" w:styleId="SeznamodrkaChar">
    <w:name w:val="Seznam odrážka Char"/>
    <w:basedOn w:val="OdstavecseseznamemChar"/>
    <w:link w:val="Seznamodrka"/>
    <w:rsid w:val="00C72B68"/>
    <w:rPr>
      <w:rFonts w:ascii="Garamond" w:eastAsia="SimSun" w:hAnsi="Garamond"/>
      <w:sz w:val="24"/>
      <w:lang w:eastAsia="ar-SA"/>
    </w:rPr>
  </w:style>
  <w:style w:type="character" w:customStyle="1" w:styleId="SeznamsloChar">
    <w:name w:val="Seznam číslo Char"/>
    <w:basedOn w:val="OdstavecseseznamemChar"/>
    <w:link w:val="Seznamslo"/>
    <w:rsid w:val="00545E48"/>
    <w:rPr>
      <w:rFonts w:ascii="Garamond" w:eastAsia="SimSun" w:hAnsi="Garamond"/>
      <w:sz w:val="24"/>
      <w:lang w:eastAsia="ar-SA"/>
    </w:rPr>
  </w:style>
  <w:style w:type="paragraph" w:styleId="Zkladntext">
    <w:name w:val="Body Text"/>
    <w:basedOn w:val="Normln"/>
    <w:link w:val="ZkladntextChar"/>
    <w:rsid w:val="00E11348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E11348"/>
    <w:rPr>
      <w:sz w:val="24"/>
      <w:szCs w:val="24"/>
    </w:rPr>
  </w:style>
  <w:style w:type="paragraph" w:customStyle="1" w:styleId="CharCharCharCharCharChar">
    <w:name w:val="Char Char Char Char Char Char"/>
    <w:basedOn w:val="Normln"/>
    <w:rsid w:val="00E1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0">
    <w:name w:val="Char Char Char Char Char Char"/>
    <w:basedOn w:val="Normln"/>
    <w:rsid w:val="00AF5A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uiPriority w:val="39"/>
    <w:rsid w:val="002C7E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eckovaZ\Desktop\Hlavi&#269;ka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Hlavička.dotx</Template>
  <TotalTime>8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STŘEDNÍ PRŮMYSLOVÁ ŠKOLA STAVEBNÍ OSTRAVA</vt:lpstr>
      <vt:lpstr>STŘEDNÍ PRŮMYSLOVÁ ŠKOLA STAVEBNÍ OSTRAVA</vt:lpstr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PRŮMYSLOVÁ ŠKOLA STAVEBNÍ OSTRAVA</dc:title>
  <dc:subject/>
  <dc:creator>Školní počítač</dc:creator>
  <cp:keywords/>
  <cp:lastModifiedBy>Klečková Zdeňka</cp:lastModifiedBy>
  <cp:revision>8</cp:revision>
  <cp:lastPrinted>2015-03-25T10:41:00Z</cp:lastPrinted>
  <dcterms:created xsi:type="dcterms:W3CDTF">2024-04-23T18:16:00Z</dcterms:created>
  <dcterms:modified xsi:type="dcterms:W3CDTF">2026-05-07T07:24:00Z</dcterms:modified>
</cp:coreProperties>
</file>